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6CFD" w:rsidRDefault="008F6CFD" w:rsidP="008F6CFD">
      <w:pPr>
        <w:spacing w:after="0" w:line="240" w:lineRule="auto"/>
        <w:ind w:firstLine="851"/>
        <w:jc w:val="center"/>
        <w:rPr>
          <w:rFonts w:ascii="Times New Roman" w:hAnsi="Times New Roman" w:cs="Times New Roman"/>
          <w:sz w:val="28"/>
          <w:szCs w:val="28"/>
          <w:lang w:val="kk-KZ"/>
        </w:rPr>
      </w:pPr>
      <w:proofErr w:type="spellStart"/>
      <w:r w:rsidRPr="008F6CFD">
        <w:rPr>
          <w:rFonts w:ascii="Times New Roman" w:hAnsi="Times New Roman" w:cs="Times New Roman"/>
          <w:sz w:val="28"/>
          <w:szCs w:val="28"/>
        </w:rPr>
        <w:t>Зертханалық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жұмыс</w:t>
      </w:r>
      <w:proofErr w:type="spellEnd"/>
      <w:r w:rsidRPr="008F6CFD">
        <w:rPr>
          <w:rFonts w:ascii="Times New Roman" w:hAnsi="Times New Roman" w:cs="Times New Roman"/>
          <w:sz w:val="28"/>
          <w:szCs w:val="28"/>
        </w:rPr>
        <w:t xml:space="preserve"> 2</w:t>
      </w:r>
    </w:p>
    <w:p w:rsidR="008F6CFD" w:rsidRPr="008F6CFD" w:rsidRDefault="008F6CFD" w:rsidP="008F6CFD">
      <w:pPr>
        <w:spacing w:after="0" w:line="240" w:lineRule="auto"/>
        <w:ind w:firstLine="851"/>
        <w:jc w:val="center"/>
        <w:rPr>
          <w:rFonts w:ascii="Times New Roman" w:hAnsi="Times New Roman" w:cs="Times New Roman"/>
          <w:sz w:val="28"/>
          <w:szCs w:val="28"/>
          <w:lang w:val="kk-KZ"/>
        </w:rPr>
      </w:pPr>
    </w:p>
    <w:p w:rsidR="008F6CFD" w:rsidRPr="008F6CFD" w:rsidRDefault="008F6CFD" w:rsidP="008F6CFD">
      <w:pPr>
        <w:spacing w:after="0" w:line="240" w:lineRule="auto"/>
        <w:ind w:firstLine="851"/>
        <w:jc w:val="center"/>
        <w:rPr>
          <w:rFonts w:ascii="Times New Roman" w:hAnsi="Times New Roman" w:cs="Times New Roman"/>
          <w:b/>
          <w:sz w:val="28"/>
          <w:szCs w:val="28"/>
        </w:rPr>
      </w:pPr>
      <w:r w:rsidRPr="008F6CFD">
        <w:rPr>
          <w:rFonts w:ascii="Times New Roman" w:hAnsi="Times New Roman" w:cs="Times New Roman"/>
          <w:b/>
          <w:sz w:val="28"/>
          <w:szCs w:val="28"/>
        </w:rPr>
        <w:t>ҚАЛАЛАРДЫҢ ТИПОЛОГИЯСЫ МЕН ӨЛШЕМДЕРІ. ҚАЛАНЫҢ Қ</w:t>
      </w:r>
      <w:proofErr w:type="gramStart"/>
      <w:r w:rsidRPr="008F6CFD">
        <w:rPr>
          <w:rFonts w:ascii="Times New Roman" w:hAnsi="Times New Roman" w:cs="Times New Roman"/>
          <w:b/>
          <w:sz w:val="28"/>
          <w:szCs w:val="28"/>
        </w:rPr>
        <w:t>АЛА</w:t>
      </w:r>
      <w:proofErr w:type="gramEnd"/>
      <w:r w:rsidRPr="008F6CFD">
        <w:rPr>
          <w:rFonts w:ascii="Times New Roman" w:hAnsi="Times New Roman" w:cs="Times New Roman"/>
          <w:b/>
          <w:sz w:val="28"/>
          <w:szCs w:val="28"/>
        </w:rPr>
        <w:t xml:space="preserve"> ҚҰРАУШЫ БАЗАСЫ</w:t>
      </w:r>
    </w:p>
    <w:p w:rsidR="008F6CFD" w:rsidRPr="008F6CFD" w:rsidRDefault="008F6CFD" w:rsidP="008F6CFD">
      <w:pPr>
        <w:spacing w:after="0" w:line="240" w:lineRule="auto"/>
        <w:ind w:firstLine="851"/>
        <w:jc w:val="both"/>
        <w:rPr>
          <w:rFonts w:ascii="Times New Roman" w:hAnsi="Times New Roman" w:cs="Times New Roman"/>
          <w:sz w:val="28"/>
          <w:szCs w:val="28"/>
        </w:rPr>
      </w:pPr>
    </w:p>
    <w:p w:rsidR="008F6CFD" w:rsidRPr="008F6CFD" w:rsidRDefault="008F6CFD" w:rsidP="008F6CFD">
      <w:pPr>
        <w:spacing w:after="0" w:line="240" w:lineRule="auto"/>
        <w:ind w:firstLine="851"/>
        <w:jc w:val="both"/>
        <w:rPr>
          <w:rFonts w:ascii="Times New Roman" w:hAnsi="Times New Roman" w:cs="Times New Roman"/>
          <w:sz w:val="28"/>
          <w:szCs w:val="28"/>
        </w:rPr>
      </w:pPr>
      <w:proofErr w:type="spellStart"/>
      <w:r w:rsidRPr="008F6CFD">
        <w:rPr>
          <w:rFonts w:ascii="Times New Roman" w:hAnsi="Times New Roman" w:cs="Times New Roman"/>
          <w:sz w:val="28"/>
          <w:szCs w:val="28"/>
        </w:rPr>
        <w:t>Қолданыстағы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құрылысы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жіктемесі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бойынша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ҚНжЕ</w:t>
      </w:r>
      <w:proofErr w:type="spellEnd"/>
      <w:r w:rsidRPr="008F6CFD">
        <w:rPr>
          <w:rFonts w:ascii="Times New Roman" w:hAnsi="Times New Roman" w:cs="Times New Roman"/>
          <w:sz w:val="28"/>
          <w:szCs w:val="28"/>
        </w:rPr>
        <w:t xml:space="preserve"> 2-07.01-89*) </w:t>
      </w:r>
      <w:proofErr w:type="spellStart"/>
      <w:r w:rsidRPr="008F6CFD">
        <w:rPr>
          <w:rFonts w:ascii="Times New Roman" w:hAnsi="Times New Roman" w:cs="Times New Roman"/>
          <w:sz w:val="28"/>
          <w:szCs w:val="28"/>
        </w:rPr>
        <w:t>қалалар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бө</w:t>
      </w:r>
      <w:proofErr w:type="gramStart"/>
      <w:r w:rsidRPr="008F6CFD">
        <w:rPr>
          <w:rFonts w:ascii="Times New Roman" w:hAnsi="Times New Roman" w:cs="Times New Roman"/>
          <w:sz w:val="28"/>
          <w:szCs w:val="28"/>
        </w:rPr>
        <w:t>л</w:t>
      </w:r>
      <w:proofErr w:type="gramEnd"/>
      <w:r w:rsidRPr="008F6CFD">
        <w:rPr>
          <w:rFonts w:ascii="Times New Roman" w:hAnsi="Times New Roman" w:cs="Times New Roman"/>
          <w:sz w:val="28"/>
          <w:szCs w:val="28"/>
        </w:rPr>
        <w:t>інеді</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халқы</w:t>
      </w:r>
      <w:proofErr w:type="spellEnd"/>
      <w:r w:rsidRPr="008F6CFD">
        <w:rPr>
          <w:rFonts w:ascii="Times New Roman" w:hAnsi="Times New Roman" w:cs="Times New Roman"/>
          <w:sz w:val="28"/>
          <w:szCs w:val="28"/>
        </w:rPr>
        <w:t xml:space="preserve"> 1 млн. </w:t>
      </w:r>
      <w:proofErr w:type="spellStart"/>
      <w:r w:rsidRPr="008F6CFD">
        <w:rPr>
          <w:rFonts w:ascii="Times New Roman" w:hAnsi="Times New Roman" w:cs="Times New Roman"/>
          <w:sz w:val="28"/>
          <w:szCs w:val="28"/>
        </w:rPr>
        <w:t>және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одан</w:t>
      </w:r>
      <w:proofErr w:type="spellEnd"/>
      <w:r w:rsidRPr="008F6CFD">
        <w:rPr>
          <w:rFonts w:ascii="Times New Roman" w:hAnsi="Times New Roman" w:cs="Times New Roman"/>
          <w:sz w:val="28"/>
          <w:szCs w:val="28"/>
        </w:rPr>
        <w:t xml:space="preserve"> да </w:t>
      </w:r>
      <w:proofErr w:type="spellStart"/>
      <w:r w:rsidRPr="008F6CFD">
        <w:rPr>
          <w:rFonts w:ascii="Times New Roman" w:hAnsi="Times New Roman" w:cs="Times New Roman"/>
          <w:sz w:val="28"/>
          <w:szCs w:val="28"/>
        </w:rPr>
        <w:t>кө</w:t>
      </w:r>
      <w:proofErr w:type="gramStart"/>
      <w:r w:rsidRPr="008F6CFD">
        <w:rPr>
          <w:rFonts w:ascii="Times New Roman" w:hAnsi="Times New Roman" w:cs="Times New Roman"/>
          <w:sz w:val="28"/>
          <w:szCs w:val="28"/>
        </w:rPr>
        <w:t>п</w:t>
      </w:r>
      <w:proofErr w:type="spellEnd"/>
      <w:proofErr w:type="gram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ірі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қалаларға</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500 </w:t>
      </w:r>
      <w:proofErr w:type="spellStart"/>
      <w:r w:rsidRPr="008F6CFD">
        <w:rPr>
          <w:rFonts w:ascii="Times New Roman" w:hAnsi="Times New Roman" w:cs="Times New Roman"/>
          <w:sz w:val="28"/>
          <w:szCs w:val="28"/>
        </w:rPr>
        <w:t>мың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ғыны</w:t>
      </w:r>
      <w:proofErr w:type="spellEnd"/>
      <w:r w:rsidRPr="008F6CFD">
        <w:rPr>
          <w:rFonts w:ascii="Times New Roman" w:hAnsi="Times New Roman" w:cs="Times New Roman"/>
          <w:sz w:val="28"/>
          <w:szCs w:val="28"/>
        </w:rPr>
        <w:t xml:space="preserve"> бар </w:t>
      </w:r>
      <w:proofErr w:type="spellStart"/>
      <w:r w:rsidRPr="008F6CFD">
        <w:rPr>
          <w:rFonts w:ascii="Times New Roman" w:hAnsi="Times New Roman" w:cs="Times New Roman"/>
          <w:sz w:val="28"/>
          <w:szCs w:val="28"/>
        </w:rPr>
        <w:t>ірі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қалалар</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250 </w:t>
      </w:r>
      <w:proofErr w:type="spellStart"/>
      <w:r w:rsidRPr="008F6CFD">
        <w:rPr>
          <w:rFonts w:ascii="Times New Roman" w:hAnsi="Times New Roman" w:cs="Times New Roman"/>
          <w:sz w:val="28"/>
          <w:szCs w:val="28"/>
        </w:rPr>
        <w:t>мың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ғыны</w:t>
      </w:r>
      <w:proofErr w:type="spellEnd"/>
      <w:r w:rsidRPr="008F6CFD">
        <w:rPr>
          <w:rFonts w:ascii="Times New Roman" w:hAnsi="Times New Roman" w:cs="Times New Roman"/>
          <w:sz w:val="28"/>
          <w:szCs w:val="28"/>
        </w:rPr>
        <w:t xml:space="preserve"> бар </w:t>
      </w:r>
      <w:proofErr w:type="spellStart"/>
      <w:r w:rsidRPr="008F6CFD">
        <w:rPr>
          <w:rFonts w:ascii="Times New Roman" w:hAnsi="Times New Roman" w:cs="Times New Roman"/>
          <w:sz w:val="28"/>
          <w:szCs w:val="28"/>
        </w:rPr>
        <w:t>үлкен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қалалар</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100 </w:t>
      </w:r>
      <w:proofErr w:type="spellStart"/>
      <w:r w:rsidRPr="008F6CFD">
        <w:rPr>
          <w:rFonts w:ascii="Times New Roman" w:hAnsi="Times New Roman" w:cs="Times New Roman"/>
          <w:sz w:val="28"/>
          <w:szCs w:val="28"/>
        </w:rPr>
        <w:t>мың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ғыны</w:t>
      </w:r>
      <w:proofErr w:type="spellEnd"/>
      <w:r w:rsidRPr="008F6CFD">
        <w:rPr>
          <w:rFonts w:ascii="Times New Roman" w:hAnsi="Times New Roman" w:cs="Times New Roman"/>
          <w:sz w:val="28"/>
          <w:szCs w:val="28"/>
        </w:rPr>
        <w:t xml:space="preserve"> бар орта </w:t>
      </w:r>
      <w:proofErr w:type="spellStart"/>
      <w:r w:rsidRPr="008F6CFD">
        <w:rPr>
          <w:rFonts w:ascii="Times New Roman" w:hAnsi="Times New Roman" w:cs="Times New Roman"/>
          <w:sz w:val="28"/>
          <w:szCs w:val="28"/>
        </w:rPr>
        <w:t>қалалар</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50 </w:t>
      </w:r>
      <w:proofErr w:type="spellStart"/>
      <w:r w:rsidRPr="008F6CFD">
        <w:rPr>
          <w:rFonts w:ascii="Times New Roman" w:hAnsi="Times New Roman" w:cs="Times New Roman"/>
          <w:sz w:val="28"/>
          <w:szCs w:val="28"/>
        </w:rPr>
        <w:t>мың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ғыны</w:t>
      </w:r>
      <w:proofErr w:type="spellEnd"/>
      <w:r w:rsidRPr="008F6CFD">
        <w:rPr>
          <w:rFonts w:ascii="Times New Roman" w:hAnsi="Times New Roman" w:cs="Times New Roman"/>
          <w:sz w:val="28"/>
          <w:szCs w:val="28"/>
        </w:rPr>
        <w:t xml:space="preserve"> бар </w:t>
      </w:r>
      <w:proofErr w:type="spellStart"/>
      <w:r w:rsidRPr="008F6CFD">
        <w:rPr>
          <w:rFonts w:ascii="Times New Roman" w:hAnsi="Times New Roman" w:cs="Times New Roman"/>
          <w:sz w:val="28"/>
          <w:szCs w:val="28"/>
        </w:rPr>
        <w:t>шағын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қалалар</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proofErr w:type="spellStart"/>
      <w:r w:rsidRPr="008F6CFD">
        <w:rPr>
          <w:rFonts w:ascii="Times New Roman" w:hAnsi="Times New Roman" w:cs="Times New Roman"/>
          <w:sz w:val="28"/>
          <w:szCs w:val="28"/>
        </w:rPr>
        <w:t>Көгалдандырылған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аумақтардың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құрылымы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құрамы</w:t>
      </w:r>
      <w:proofErr w:type="spellEnd"/>
      <w:r w:rsidRPr="008F6CFD">
        <w:rPr>
          <w:rFonts w:ascii="Times New Roman" w:hAnsi="Times New Roman" w:cs="Times New Roman"/>
          <w:sz w:val="28"/>
          <w:szCs w:val="28"/>
        </w:rPr>
        <w:t xml:space="preserve"> мен саны) </w:t>
      </w:r>
      <w:proofErr w:type="spellStart"/>
      <w:r w:rsidRPr="008F6CFD">
        <w:rPr>
          <w:rFonts w:ascii="Times New Roman" w:hAnsi="Times New Roman" w:cs="Times New Roman"/>
          <w:sz w:val="28"/>
          <w:szCs w:val="28"/>
        </w:rPr>
        <w:t>қаланың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шамасымен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функционалды</w:t>
      </w:r>
      <w:proofErr w:type="gramStart"/>
      <w:r w:rsidRPr="008F6CFD">
        <w:rPr>
          <w:rFonts w:ascii="Times New Roman" w:hAnsi="Times New Roman" w:cs="Times New Roman"/>
          <w:sz w:val="28"/>
          <w:szCs w:val="28"/>
        </w:rPr>
        <w:t>қ-</w:t>
      </w:r>
      <w:proofErr w:type="gramEnd"/>
      <w:r w:rsidRPr="008F6CFD">
        <w:rPr>
          <w:rFonts w:ascii="Times New Roman" w:hAnsi="Times New Roman" w:cs="Times New Roman"/>
          <w:sz w:val="28"/>
          <w:szCs w:val="28"/>
        </w:rPr>
        <w:t>жоспарлау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түзілімдерінің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аймақтарының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мөлшерімен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айқындалады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Қарағанда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үлкенірек</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қаласы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сол</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қиын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оның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жоспарлық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құрылымы</w:t>
      </w:r>
      <w:proofErr w:type="spellEnd"/>
      <w:r w:rsidRPr="008F6CFD">
        <w:rPr>
          <w:rFonts w:ascii="Times New Roman" w:hAnsi="Times New Roman" w:cs="Times New Roman"/>
          <w:sz w:val="28"/>
          <w:szCs w:val="28"/>
        </w:rPr>
        <w:t xml:space="preserve"> мен </w:t>
      </w:r>
      <w:proofErr w:type="spellStart"/>
      <w:r w:rsidRPr="008F6CFD">
        <w:rPr>
          <w:rFonts w:ascii="Times New Roman" w:hAnsi="Times New Roman" w:cs="Times New Roman"/>
          <w:sz w:val="28"/>
          <w:szCs w:val="28"/>
        </w:rPr>
        <w:t>жобалануы</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50 </w:t>
      </w:r>
      <w:proofErr w:type="spellStart"/>
      <w:r w:rsidRPr="008F6CFD">
        <w:rPr>
          <w:rFonts w:ascii="Times New Roman" w:hAnsi="Times New Roman" w:cs="Times New Roman"/>
          <w:sz w:val="28"/>
          <w:szCs w:val="28"/>
        </w:rPr>
        <w:t>мың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ғыны</w:t>
      </w:r>
      <w:proofErr w:type="spellEnd"/>
      <w:r w:rsidRPr="008F6CFD">
        <w:rPr>
          <w:rFonts w:ascii="Times New Roman" w:hAnsi="Times New Roman" w:cs="Times New Roman"/>
          <w:sz w:val="28"/>
          <w:szCs w:val="28"/>
        </w:rPr>
        <w:t xml:space="preserve"> бар </w:t>
      </w:r>
      <w:proofErr w:type="spellStart"/>
      <w:r w:rsidRPr="008F6CFD">
        <w:rPr>
          <w:rFonts w:ascii="Times New Roman" w:hAnsi="Times New Roman" w:cs="Times New Roman"/>
          <w:sz w:val="28"/>
          <w:szCs w:val="28"/>
        </w:rPr>
        <w:t>шағын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қалаларда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қоныстану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аумағы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тұрғын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аудандарға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бөлінбейді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Жалпы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орталық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тұрғын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үйге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жақын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көбінесе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жаяу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жүргіншілерге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қол</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жетімділік</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шегінде</w:t>
      </w:r>
      <w:proofErr w:type="spellEnd"/>
      <w:r w:rsidRPr="008F6CFD">
        <w:rPr>
          <w:rFonts w:ascii="Times New Roman" w:hAnsi="Times New Roman" w:cs="Times New Roman"/>
          <w:sz w:val="28"/>
          <w:szCs w:val="28"/>
        </w:rPr>
        <w:t xml:space="preserve"> (1,5 км-</w:t>
      </w:r>
      <w:proofErr w:type="spellStart"/>
      <w:r w:rsidRPr="008F6CFD">
        <w:rPr>
          <w:rFonts w:ascii="Times New Roman" w:hAnsi="Times New Roman" w:cs="Times New Roman"/>
          <w:sz w:val="28"/>
          <w:szCs w:val="28"/>
        </w:rPr>
        <w:t>ге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дейін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сыртындағы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қолданыстағы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және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көгалдандырылған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Нысандар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негізгі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аумағына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жақын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орналасқан</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proofErr w:type="spellStart"/>
      <w:r w:rsidRPr="008F6CFD">
        <w:rPr>
          <w:rFonts w:ascii="Times New Roman" w:hAnsi="Times New Roman" w:cs="Times New Roman"/>
          <w:sz w:val="28"/>
          <w:szCs w:val="28"/>
        </w:rPr>
        <w:t>Осыны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ескере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отырып</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мұндай</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қаланы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көгалдандыру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жүйесінде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ең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алдымен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келесі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нысандар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бөлінеді</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үй</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құрылысы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топтарының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бақтары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аулалары</w:t>
      </w:r>
      <w:proofErr w:type="spellEnd"/>
      <w:r w:rsidRPr="008F6CFD">
        <w:rPr>
          <w:rFonts w:ascii="Times New Roman" w:hAnsi="Times New Roman" w:cs="Times New Roman"/>
          <w:sz w:val="28"/>
          <w:szCs w:val="28"/>
        </w:rPr>
        <w:t>) (</w:t>
      </w:r>
      <w:proofErr w:type="spellStart"/>
      <w:r w:rsidRPr="008F6CFD">
        <w:rPr>
          <w:rFonts w:ascii="Times New Roman" w:hAnsi="Times New Roman" w:cs="Times New Roman"/>
          <w:sz w:val="28"/>
          <w:szCs w:val="28"/>
        </w:rPr>
        <w:t>шағын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аудандардың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бақтары</w:t>
      </w:r>
      <w:proofErr w:type="spellEnd"/>
      <w:r w:rsidRPr="008F6CFD">
        <w:rPr>
          <w:rFonts w:ascii="Times New Roman" w:hAnsi="Times New Roman" w:cs="Times New Roman"/>
          <w:sz w:val="28"/>
          <w:szCs w:val="28"/>
        </w:rPr>
        <w:t xml:space="preserve"> • );</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саябақ</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жалпы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орталықтағы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скверлер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көшелер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магистральдар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бойындағы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бульварлар</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шағын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аудандар</w:t>
      </w:r>
      <w:proofErr w:type="spellEnd"/>
      <w:r w:rsidRPr="008F6CFD">
        <w:rPr>
          <w:rFonts w:ascii="Times New Roman" w:hAnsi="Times New Roman" w:cs="Times New Roman"/>
          <w:sz w:val="28"/>
          <w:szCs w:val="28"/>
        </w:rPr>
        <w:t xml:space="preserve"> мен </w:t>
      </w:r>
      <w:proofErr w:type="spellStart"/>
      <w:r w:rsidRPr="008F6CFD">
        <w:rPr>
          <w:rFonts w:ascii="Times New Roman" w:hAnsi="Times New Roman" w:cs="Times New Roman"/>
          <w:sz w:val="28"/>
          <w:szCs w:val="28"/>
        </w:rPr>
        <w:t>өнді</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істік</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аймақтар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арасындағы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көгалдандырылған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жаяу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жүргіншілер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жолдары</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proofErr w:type="spellStart"/>
      <w:r w:rsidRPr="008F6CFD">
        <w:rPr>
          <w:rFonts w:ascii="Times New Roman" w:hAnsi="Times New Roman" w:cs="Times New Roman"/>
          <w:sz w:val="28"/>
          <w:szCs w:val="28"/>
        </w:rPr>
        <w:t>Әлеуметтік</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зерттеулер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көрсеткендей</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бұл</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қалаларда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қалалық</w:t>
      </w:r>
      <w:proofErr w:type="spellEnd"/>
      <w:r w:rsidRPr="008F6CFD">
        <w:rPr>
          <w:rFonts w:ascii="Times New Roman" w:hAnsi="Times New Roman" w:cs="Times New Roman"/>
          <w:sz w:val="28"/>
          <w:szCs w:val="28"/>
        </w:rPr>
        <w:t xml:space="preserve"> </w:t>
      </w:r>
      <w:proofErr w:type="spellStart"/>
      <w:proofErr w:type="gramStart"/>
      <w:r w:rsidRPr="008F6CFD">
        <w:rPr>
          <w:rFonts w:ascii="Times New Roman" w:hAnsi="Times New Roman" w:cs="Times New Roman"/>
          <w:sz w:val="28"/>
          <w:szCs w:val="28"/>
        </w:rPr>
        <w:t>саяба</w:t>
      </w:r>
      <w:proofErr w:type="gramEnd"/>
      <w:r w:rsidRPr="008F6CFD">
        <w:rPr>
          <w:rFonts w:ascii="Times New Roman" w:hAnsi="Times New Roman" w:cs="Times New Roman"/>
          <w:sz w:val="28"/>
          <w:szCs w:val="28"/>
        </w:rPr>
        <w:t>ққа</w:t>
      </w:r>
      <w:proofErr w:type="spellEnd"/>
      <w:r w:rsidRPr="008F6CFD">
        <w:rPr>
          <w:rFonts w:ascii="Times New Roman" w:hAnsi="Times New Roman" w:cs="Times New Roman"/>
          <w:sz w:val="28"/>
          <w:szCs w:val="28"/>
        </w:rPr>
        <w:t xml:space="preserve"> бару </w:t>
      </w:r>
      <w:proofErr w:type="spellStart"/>
      <w:r w:rsidRPr="008F6CFD">
        <w:rPr>
          <w:rFonts w:ascii="Times New Roman" w:hAnsi="Times New Roman" w:cs="Times New Roman"/>
          <w:sz w:val="28"/>
          <w:szCs w:val="28"/>
        </w:rPr>
        <w:t>салыстырмалы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түрде</w:t>
      </w:r>
      <w:proofErr w:type="spellEnd"/>
      <w:r w:rsidRPr="008F6CFD">
        <w:rPr>
          <w:rFonts w:ascii="Times New Roman" w:hAnsi="Times New Roman" w:cs="Times New Roman"/>
          <w:sz w:val="28"/>
          <w:szCs w:val="28"/>
        </w:rPr>
        <w:t xml:space="preserve"> аз (4.</w:t>
      </w:r>
      <w:proofErr w:type="gramStart"/>
      <w:r w:rsidRPr="008F6CFD">
        <w:rPr>
          <w:rFonts w:ascii="Times New Roman" w:hAnsi="Times New Roman" w:cs="Times New Roman"/>
          <w:sz w:val="28"/>
          <w:szCs w:val="28"/>
        </w:rPr>
        <w:t>..</w:t>
      </w:r>
      <w:proofErr w:type="spellStart"/>
      <w:r w:rsidRPr="008F6CFD">
        <w:rPr>
          <w:rFonts w:ascii="Times New Roman" w:hAnsi="Times New Roman" w:cs="Times New Roman"/>
          <w:sz w:val="28"/>
          <w:szCs w:val="28"/>
        </w:rPr>
        <w:t>Барлық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халықтың</w:t>
      </w:r>
      <w:proofErr w:type="spellEnd"/>
      <w:r w:rsidRPr="008F6CFD">
        <w:rPr>
          <w:rFonts w:ascii="Times New Roman" w:hAnsi="Times New Roman" w:cs="Times New Roman"/>
          <w:sz w:val="28"/>
          <w:szCs w:val="28"/>
        </w:rPr>
        <w:t xml:space="preserve"> 5%).</w:t>
      </w:r>
      <w:proofErr w:type="gram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Бұ</w:t>
      </w:r>
      <w:proofErr w:type="gramStart"/>
      <w:r w:rsidRPr="008F6CFD">
        <w:rPr>
          <w:rFonts w:ascii="Times New Roman" w:hAnsi="Times New Roman" w:cs="Times New Roman"/>
          <w:sz w:val="28"/>
          <w:szCs w:val="28"/>
        </w:rPr>
        <w:t>л</w:t>
      </w:r>
      <w:proofErr w:type="spellEnd"/>
      <w:proofErr w:type="gram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демалыс</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үшін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қаланың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айналасы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ормандар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көлдер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өзендер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бұлақтар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кеңінен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қолданылатындығына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байланысты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Шағын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қалалардың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ғындары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жазда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және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қыста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қаланың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өзінде</w:t>
      </w:r>
      <w:proofErr w:type="spellEnd"/>
      <w:r w:rsidRPr="008F6CFD">
        <w:rPr>
          <w:rFonts w:ascii="Times New Roman" w:hAnsi="Times New Roman" w:cs="Times New Roman"/>
          <w:sz w:val="28"/>
          <w:szCs w:val="28"/>
        </w:rPr>
        <w:t xml:space="preserve"> де, </w:t>
      </w:r>
      <w:proofErr w:type="spellStart"/>
      <w:r w:rsidRPr="008F6CFD">
        <w:rPr>
          <w:rFonts w:ascii="Times New Roman" w:hAnsi="Times New Roman" w:cs="Times New Roman"/>
          <w:sz w:val="28"/>
          <w:szCs w:val="28"/>
        </w:rPr>
        <w:t>одан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тыс</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жерлерде</w:t>
      </w:r>
      <w:proofErr w:type="spellEnd"/>
      <w:r w:rsidRPr="008F6CFD">
        <w:rPr>
          <w:rFonts w:ascii="Times New Roman" w:hAnsi="Times New Roman" w:cs="Times New Roman"/>
          <w:sz w:val="28"/>
          <w:szCs w:val="28"/>
        </w:rPr>
        <w:t xml:space="preserve"> де </w:t>
      </w:r>
      <w:proofErr w:type="spellStart"/>
      <w:r w:rsidRPr="008F6CFD">
        <w:rPr>
          <w:rFonts w:ascii="Times New Roman" w:hAnsi="Times New Roman" w:cs="Times New Roman"/>
          <w:sz w:val="28"/>
          <w:szCs w:val="28"/>
        </w:rPr>
        <w:t>демалуға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мүмкіндік</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алады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саябақтың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орналасқан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жері</w:t>
      </w:r>
      <w:proofErr w:type="spellEnd"/>
      <w:r w:rsidRPr="008F6CFD">
        <w:rPr>
          <w:rFonts w:ascii="Times New Roman" w:hAnsi="Times New Roman" w:cs="Times New Roman"/>
          <w:sz w:val="28"/>
          <w:szCs w:val="28"/>
        </w:rPr>
        <w:t xml:space="preserve"> — </w:t>
      </w:r>
      <w:proofErr w:type="spellStart"/>
      <w:r w:rsidRPr="008F6CFD">
        <w:rPr>
          <w:rFonts w:ascii="Times New Roman" w:hAnsi="Times New Roman" w:cs="Times New Roman"/>
          <w:sz w:val="28"/>
          <w:szCs w:val="28"/>
        </w:rPr>
        <w:t>көгалдандыру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жүйесінің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негізгі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элементі</w:t>
      </w:r>
      <w:proofErr w:type="spellEnd"/>
      <w:r w:rsidRPr="008F6CFD">
        <w:rPr>
          <w:rFonts w:ascii="Times New Roman" w:hAnsi="Times New Roman" w:cs="Times New Roman"/>
          <w:sz w:val="28"/>
          <w:szCs w:val="28"/>
        </w:rPr>
        <w:t xml:space="preserve"> — </w:t>
      </w:r>
      <w:proofErr w:type="spellStart"/>
      <w:r w:rsidRPr="008F6CFD">
        <w:rPr>
          <w:rFonts w:ascii="Times New Roman" w:hAnsi="Times New Roman" w:cs="Times New Roman"/>
          <w:sz w:val="28"/>
          <w:szCs w:val="28"/>
        </w:rPr>
        <w:t>тұрғын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үйден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қысқа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қашықтыққа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байланысты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орталық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немесе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перифериялық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болуы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мүмкін</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Орта </w:t>
      </w:r>
      <w:proofErr w:type="spellStart"/>
      <w:r w:rsidRPr="008F6CFD">
        <w:rPr>
          <w:rFonts w:ascii="Times New Roman" w:hAnsi="Times New Roman" w:cs="Times New Roman"/>
          <w:sz w:val="28"/>
          <w:szCs w:val="28"/>
        </w:rPr>
        <w:t>және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үлкен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қалаларда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халқы</w:t>
      </w:r>
      <w:proofErr w:type="spellEnd"/>
      <w:r w:rsidRPr="008F6CFD">
        <w:rPr>
          <w:rFonts w:ascii="Times New Roman" w:hAnsi="Times New Roman" w:cs="Times New Roman"/>
          <w:sz w:val="28"/>
          <w:szCs w:val="28"/>
        </w:rPr>
        <w:t xml:space="preserve"> 250 </w:t>
      </w:r>
      <w:proofErr w:type="spellStart"/>
      <w:r w:rsidRPr="008F6CFD">
        <w:rPr>
          <w:rFonts w:ascii="Times New Roman" w:hAnsi="Times New Roman" w:cs="Times New Roman"/>
          <w:sz w:val="28"/>
          <w:szCs w:val="28"/>
        </w:rPr>
        <w:t>мың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ғыны</w:t>
      </w:r>
      <w:proofErr w:type="spellEnd"/>
      <w:r w:rsidRPr="008F6CFD">
        <w:rPr>
          <w:rFonts w:ascii="Times New Roman" w:hAnsi="Times New Roman" w:cs="Times New Roman"/>
          <w:sz w:val="28"/>
          <w:szCs w:val="28"/>
        </w:rPr>
        <w:t xml:space="preserve"> бар) </w:t>
      </w:r>
      <w:proofErr w:type="spellStart"/>
      <w:r w:rsidRPr="008F6CFD">
        <w:rPr>
          <w:rFonts w:ascii="Times New Roman" w:hAnsi="Times New Roman" w:cs="Times New Roman"/>
          <w:sz w:val="28"/>
          <w:szCs w:val="28"/>
        </w:rPr>
        <w:t>қоныстану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аумағы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құрылымы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жағынан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күрделі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және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бірнеше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тұрғын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аудандарды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қамтиды</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proofErr w:type="spellStart"/>
      <w:r w:rsidRPr="008F6CFD">
        <w:rPr>
          <w:rFonts w:ascii="Times New Roman" w:hAnsi="Times New Roman" w:cs="Times New Roman"/>
          <w:sz w:val="28"/>
          <w:szCs w:val="28"/>
        </w:rPr>
        <w:t>Мұндай</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қалаларды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көгалдандыру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жүйесінің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құрылымын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құ</w:t>
      </w:r>
      <w:proofErr w:type="gramStart"/>
      <w:r w:rsidRPr="008F6CFD">
        <w:rPr>
          <w:rFonts w:ascii="Times New Roman" w:hAnsi="Times New Roman" w:cs="Times New Roman"/>
          <w:sz w:val="28"/>
          <w:szCs w:val="28"/>
        </w:rPr>
        <w:t>ру</w:t>
      </w:r>
      <w:proofErr w:type="gramEnd"/>
      <w:r w:rsidRPr="008F6CFD">
        <w:rPr>
          <w:rFonts w:ascii="Times New Roman" w:hAnsi="Times New Roman" w:cs="Times New Roman"/>
          <w:sz w:val="28"/>
          <w:szCs w:val="28"/>
        </w:rPr>
        <w:t>ға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қойылатын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негізгі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талаптар</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шағын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аудандардағы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бақтарды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немесе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аудандардағы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саябақтарды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объектілерді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орналастыру</w:t>
      </w:r>
      <w:proofErr w:type="spellEnd"/>
    </w:p>
    <w:p w:rsidR="008F6CFD" w:rsidRPr="008F6CFD" w:rsidRDefault="008F6CFD" w:rsidP="008F6CFD">
      <w:pPr>
        <w:spacing w:after="0" w:line="240" w:lineRule="auto"/>
        <w:ind w:firstLine="851"/>
        <w:jc w:val="both"/>
        <w:rPr>
          <w:rFonts w:ascii="Times New Roman" w:hAnsi="Times New Roman" w:cs="Times New Roman"/>
          <w:sz w:val="28"/>
          <w:szCs w:val="28"/>
        </w:rPr>
      </w:pPr>
      <w:proofErr w:type="spellStart"/>
      <w:r w:rsidRPr="008F6CFD">
        <w:rPr>
          <w:rFonts w:ascii="Times New Roman" w:hAnsi="Times New Roman" w:cs="Times New Roman"/>
          <w:sz w:val="28"/>
          <w:szCs w:val="28"/>
        </w:rPr>
        <w:lastRenderedPageBreak/>
        <w:t>жаяу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жүргінші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жолдарымен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өтпе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жолдармен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көшелермен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өзара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байланысты</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қаланың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орталық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бө</w:t>
      </w:r>
      <w:proofErr w:type="gramStart"/>
      <w:r w:rsidRPr="008F6CFD">
        <w:rPr>
          <w:rFonts w:ascii="Times New Roman" w:hAnsi="Times New Roman" w:cs="Times New Roman"/>
          <w:sz w:val="28"/>
          <w:szCs w:val="28"/>
        </w:rPr>
        <w:t>л</w:t>
      </w:r>
      <w:proofErr w:type="gramEnd"/>
      <w:r w:rsidRPr="008F6CFD">
        <w:rPr>
          <w:rFonts w:ascii="Times New Roman" w:hAnsi="Times New Roman" w:cs="Times New Roman"/>
          <w:sz w:val="28"/>
          <w:szCs w:val="28"/>
        </w:rPr>
        <w:t>ігінде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немесе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қоғамдық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орталықтың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жанында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саябақ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орнату</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маңындағы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орман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парктерімен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және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ормандармен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екпелерді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қосу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үшін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саябақ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жолақтары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тү</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інде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өзендер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көлдер</w:t>
      </w:r>
      <w:proofErr w:type="spellEnd"/>
      <w:r w:rsidRPr="008F6CFD">
        <w:rPr>
          <w:rFonts w:ascii="Times New Roman" w:hAnsi="Times New Roman" w:cs="Times New Roman"/>
          <w:sz w:val="28"/>
          <w:szCs w:val="28"/>
        </w:rPr>
        <w:t xml:space="preserve">, су </w:t>
      </w:r>
      <w:proofErr w:type="spellStart"/>
      <w:r w:rsidRPr="008F6CFD">
        <w:rPr>
          <w:rFonts w:ascii="Times New Roman" w:hAnsi="Times New Roman" w:cs="Times New Roman"/>
          <w:sz w:val="28"/>
          <w:szCs w:val="28"/>
        </w:rPr>
        <w:t>қоймалары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бойында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көгалдандырылған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аумақтар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құру</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зиянды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шығарындылары</w:t>
      </w:r>
      <w:proofErr w:type="spellEnd"/>
      <w:r w:rsidRPr="008F6CFD">
        <w:rPr>
          <w:rFonts w:ascii="Times New Roman" w:hAnsi="Times New Roman" w:cs="Times New Roman"/>
          <w:sz w:val="28"/>
          <w:szCs w:val="28"/>
        </w:rPr>
        <w:t xml:space="preserve"> бар </w:t>
      </w:r>
      <w:proofErr w:type="spellStart"/>
      <w:r w:rsidRPr="008F6CFD">
        <w:rPr>
          <w:rFonts w:ascii="Times New Roman" w:hAnsi="Times New Roman" w:cs="Times New Roman"/>
          <w:sz w:val="28"/>
          <w:szCs w:val="28"/>
        </w:rPr>
        <w:t>өнеркәсіптік</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объектілердің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болуына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табиғи-климаттық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факторларға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ландшафтық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ерекшеліктерге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және</w:t>
      </w:r>
      <w:proofErr w:type="spellEnd"/>
      <w:r w:rsidRPr="008F6CFD">
        <w:rPr>
          <w:rFonts w:ascii="Times New Roman" w:hAnsi="Times New Roman" w:cs="Times New Roman"/>
          <w:sz w:val="28"/>
          <w:szCs w:val="28"/>
        </w:rPr>
        <w:t xml:space="preserve"> т. б. </w:t>
      </w:r>
      <w:proofErr w:type="spellStart"/>
      <w:r w:rsidRPr="008F6CFD">
        <w:rPr>
          <w:rFonts w:ascii="Times New Roman" w:hAnsi="Times New Roman" w:cs="Times New Roman"/>
          <w:sz w:val="28"/>
          <w:szCs w:val="28"/>
        </w:rPr>
        <w:t>байланысты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қорғаныштық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екпелер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тү</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інде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арнайы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мақсаттағы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объектілерді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құру</w:t>
      </w:r>
      <w:proofErr w:type="spellEnd"/>
      <w:r w:rsidRPr="008F6CFD">
        <w:rPr>
          <w:rFonts w:ascii="Times New Roman" w:hAnsi="Times New Roman" w:cs="Times New Roman"/>
          <w:sz w:val="28"/>
          <w:szCs w:val="28"/>
        </w:rPr>
        <w:t>.</w:t>
      </w:r>
    </w:p>
    <w:p w:rsidR="008F6CFD" w:rsidRPr="008F6CFD" w:rsidRDefault="008F6CFD" w:rsidP="008F6CFD">
      <w:pPr>
        <w:spacing w:after="0" w:line="240" w:lineRule="auto"/>
        <w:ind w:firstLine="851"/>
        <w:jc w:val="both"/>
        <w:rPr>
          <w:rFonts w:ascii="Times New Roman" w:hAnsi="Times New Roman" w:cs="Times New Roman"/>
          <w:sz w:val="28"/>
          <w:szCs w:val="28"/>
        </w:rPr>
      </w:pPr>
      <w:r w:rsidRPr="008F6CFD">
        <w:rPr>
          <w:rFonts w:ascii="Times New Roman" w:hAnsi="Times New Roman" w:cs="Times New Roman"/>
          <w:sz w:val="28"/>
          <w:szCs w:val="28"/>
        </w:rPr>
        <w:t xml:space="preserve">Миллион </w:t>
      </w:r>
      <w:proofErr w:type="spellStart"/>
      <w:r w:rsidRPr="008F6CFD">
        <w:rPr>
          <w:rFonts w:ascii="Times New Roman" w:hAnsi="Times New Roman" w:cs="Times New Roman"/>
          <w:sz w:val="28"/>
          <w:szCs w:val="28"/>
        </w:rPr>
        <w:t>халқы</w:t>
      </w:r>
      <w:proofErr w:type="spellEnd"/>
      <w:r w:rsidRPr="008F6CFD">
        <w:rPr>
          <w:rFonts w:ascii="Times New Roman" w:hAnsi="Times New Roman" w:cs="Times New Roman"/>
          <w:sz w:val="28"/>
          <w:szCs w:val="28"/>
        </w:rPr>
        <w:t xml:space="preserve"> бар </w:t>
      </w:r>
      <w:proofErr w:type="spellStart"/>
      <w:r w:rsidRPr="008F6CFD">
        <w:rPr>
          <w:rFonts w:ascii="Times New Roman" w:hAnsi="Times New Roman" w:cs="Times New Roman"/>
          <w:sz w:val="28"/>
          <w:szCs w:val="28"/>
        </w:rPr>
        <w:t>і</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қалаларда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әдетте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арнайы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объектілерді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қоса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алғанда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және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аудандық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көгалдандыру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объектілерінің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барлық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түрлері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ұсынылған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балалар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саябақтары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көрме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орталықтарының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аумақтары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ботаникалық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және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зоологиялық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парктер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мемориалдық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парктер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жоғары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оқу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орындарының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ауруханалардың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стадиондардың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көгалдандырылған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аумақтары</w:t>
      </w:r>
      <w:proofErr w:type="spellEnd"/>
      <w:r w:rsidRPr="008F6CFD">
        <w:rPr>
          <w:rFonts w:ascii="Times New Roman" w:hAnsi="Times New Roman" w:cs="Times New Roman"/>
          <w:sz w:val="28"/>
          <w:szCs w:val="28"/>
        </w:rPr>
        <w:t>.</w:t>
      </w:r>
    </w:p>
    <w:p w:rsidR="00C02992" w:rsidRDefault="008F6CFD" w:rsidP="008F6CFD">
      <w:pPr>
        <w:spacing w:after="0" w:line="240" w:lineRule="auto"/>
        <w:ind w:firstLine="851"/>
        <w:jc w:val="both"/>
        <w:rPr>
          <w:rFonts w:ascii="Times New Roman" w:hAnsi="Times New Roman" w:cs="Times New Roman"/>
          <w:sz w:val="28"/>
          <w:szCs w:val="28"/>
          <w:lang w:val="kk-KZ"/>
        </w:rPr>
      </w:pPr>
      <w:proofErr w:type="spellStart"/>
      <w:r w:rsidRPr="008F6CFD">
        <w:rPr>
          <w:rFonts w:ascii="Times New Roman" w:hAnsi="Times New Roman" w:cs="Times New Roman"/>
          <w:sz w:val="28"/>
          <w:szCs w:val="28"/>
        </w:rPr>
        <w:t>І</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қалаларда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орман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парктері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сыртындағы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саябақтар</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демалыс</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аймақтары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және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т.б</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болып</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табылатын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сыртындағы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демалыс</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объектілерінің</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тармақталған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желісі</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болуы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тиіс</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Нормалармен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тұрғын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үйден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жұмыс</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орнына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дейін</w:t>
      </w:r>
      <w:proofErr w:type="spellEnd"/>
      <w:r w:rsidRPr="008F6CFD">
        <w:rPr>
          <w:rFonts w:ascii="Times New Roman" w:hAnsi="Times New Roman" w:cs="Times New Roman"/>
          <w:sz w:val="28"/>
          <w:szCs w:val="28"/>
        </w:rPr>
        <w:t xml:space="preserve"> 40 </w:t>
      </w:r>
      <w:proofErr w:type="spellStart"/>
      <w:r w:rsidRPr="008F6CFD">
        <w:rPr>
          <w:rFonts w:ascii="Times New Roman" w:hAnsi="Times New Roman" w:cs="Times New Roman"/>
          <w:sz w:val="28"/>
          <w:szCs w:val="28"/>
        </w:rPr>
        <w:t>минуттан</w:t>
      </w:r>
      <w:proofErr w:type="spellEnd"/>
      <w:r w:rsidRPr="008F6CFD">
        <w:rPr>
          <w:rFonts w:ascii="Times New Roman" w:hAnsi="Times New Roman" w:cs="Times New Roman"/>
          <w:sz w:val="28"/>
          <w:szCs w:val="28"/>
        </w:rPr>
        <w:t xml:space="preserve"> 1 </w:t>
      </w:r>
      <w:proofErr w:type="spellStart"/>
      <w:r w:rsidRPr="008F6CFD">
        <w:rPr>
          <w:rFonts w:ascii="Times New Roman" w:hAnsi="Times New Roman" w:cs="Times New Roman"/>
          <w:sz w:val="28"/>
          <w:szCs w:val="28"/>
        </w:rPr>
        <w:t>сағатқа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дейін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және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одан</w:t>
      </w:r>
      <w:proofErr w:type="spellEnd"/>
      <w:r w:rsidRPr="008F6CFD">
        <w:rPr>
          <w:rFonts w:ascii="Times New Roman" w:hAnsi="Times New Roman" w:cs="Times New Roman"/>
          <w:sz w:val="28"/>
          <w:szCs w:val="28"/>
        </w:rPr>
        <w:t xml:space="preserve"> да </w:t>
      </w:r>
      <w:proofErr w:type="spellStart"/>
      <w:r w:rsidRPr="008F6CFD">
        <w:rPr>
          <w:rFonts w:ascii="Times New Roman" w:hAnsi="Times New Roman" w:cs="Times New Roman"/>
          <w:sz w:val="28"/>
          <w:szCs w:val="28"/>
        </w:rPr>
        <w:t>көп</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тұ</w:t>
      </w:r>
      <w:proofErr w:type="gramStart"/>
      <w:r w:rsidRPr="008F6CFD">
        <w:rPr>
          <w:rFonts w:ascii="Times New Roman" w:hAnsi="Times New Roman" w:cs="Times New Roman"/>
          <w:sz w:val="28"/>
          <w:szCs w:val="28"/>
        </w:rPr>
        <w:t>р</w:t>
      </w:r>
      <w:proofErr w:type="gramEnd"/>
      <w:r w:rsidRPr="008F6CFD">
        <w:rPr>
          <w:rFonts w:ascii="Times New Roman" w:hAnsi="Times New Roman" w:cs="Times New Roman"/>
          <w:sz w:val="28"/>
          <w:szCs w:val="28"/>
        </w:rPr>
        <w:t>ғын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үйден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орман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саябақтарына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және</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маңы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аймағындағы</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демалыс</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аймақтарына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дейін</w:t>
      </w:r>
      <w:proofErr w:type="spellEnd"/>
      <w:r w:rsidRPr="008F6CFD">
        <w:rPr>
          <w:rFonts w:ascii="Times New Roman" w:hAnsi="Times New Roman" w:cs="Times New Roman"/>
          <w:sz w:val="28"/>
          <w:szCs w:val="28"/>
        </w:rPr>
        <w:t xml:space="preserve"> — 1,5 </w:t>
      </w:r>
      <w:proofErr w:type="spellStart"/>
      <w:r w:rsidRPr="008F6CFD">
        <w:rPr>
          <w:rFonts w:ascii="Times New Roman" w:hAnsi="Times New Roman" w:cs="Times New Roman"/>
          <w:sz w:val="28"/>
          <w:szCs w:val="28"/>
        </w:rPr>
        <w:t>сағаттан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артық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емес</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қалалық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саябаққа</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дейін</w:t>
      </w:r>
      <w:proofErr w:type="spellEnd"/>
      <w:r w:rsidRPr="008F6CFD">
        <w:rPr>
          <w:rFonts w:ascii="Times New Roman" w:hAnsi="Times New Roman" w:cs="Times New Roman"/>
          <w:sz w:val="28"/>
          <w:szCs w:val="28"/>
        </w:rPr>
        <w:t xml:space="preserve"> —  </w:t>
      </w:r>
      <w:proofErr w:type="spellStart"/>
      <w:r w:rsidRPr="008F6CFD">
        <w:rPr>
          <w:rFonts w:ascii="Times New Roman" w:hAnsi="Times New Roman" w:cs="Times New Roman"/>
          <w:sz w:val="28"/>
          <w:szCs w:val="28"/>
        </w:rPr>
        <w:t>сағаттан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артық</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емес</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жол</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жүру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үшін</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жұмсау</w:t>
      </w:r>
      <w:proofErr w:type="spellEnd"/>
      <w:r w:rsidRPr="008F6CFD">
        <w:rPr>
          <w:rFonts w:ascii="Times New Roman" w:hAnsi="Times New Roman" w:cs="Times New Roman"/>
          <w:sz w:val="28"/>
          <w:szCs w:val="28"/>
        </w:rPr>
        <w:t xml:space="preserve"> </w:t>
      </w:r>
      <w:proofErr w:type="spellStart"/>
      <w:r w:rsidRPr="008F6CFD">
        <w:rPr>
          <w:rFonts w:ascii="Times New Roman" w:hAnsi="Times New Roman" w:cs="Times New Roman"/>
          <w:sz w:val="28"/>
          <w:szCs w:val="28"/>
        </w:rPr>
        <w:t>жоспарлануда</w:t>
      </w:r>
      <w:proofErr w:type="spellEnd"/>
      <w:r w:rsidRPr="008F6CFD">
        <w:rPr>
          <w:rFonts w:ascii="Times New Roman" w:hAnsi="Times New Roman" w:cs="Times New Roman"/>
          <w:sz w:val="28"/>
          <w:szCs w:val="28"/>
        </w:rPr>
        <w:t xml:space="preserve"> 20...30 мин.</w:t>
      </w:r>
    </w:p>
    <w:p w:rsidR="008F6CFD" w:rsidRDefault="008F6CFD" w:rsidP="008F6CFD">
      <w:pPr>
        <w:spacing w:after="0" w:line="240" w:lineRule="auto"/>
        <w:ind w:firstLine="851"/>
        <w:jc w:val="both"/>
        <w:rPr>
          <w:rFonts w:ascii="Times New Roman" w:hAnsi="Times New Roman" w:cs="Times New Roman"/>
          <w:sz w:val="28"/>
          <w:szCs w:val="28"/>
          <w:lang w:val="kk-KZ"/>
        </w:rPr>
      </w:pPr>
    </w:p>
    <w:p w:rsidR="008F6CFD" w:rsidRPr="008F6CFD" w:rsidRDefault="008F6CFD" w:rsidP="008F6CFD">
      <w:pPr>
        <w:spacing w:after="0" w:line="240" w:lineRule="auto"/>
        <w:ind w:firstLine="851"/>
        <w:jc w:val="center"/>
        <w:rPr>
          <w:rFonts w:ascii="Times New Roman" w:hAnsi="Times New Roman" w:cs="Times New Roman"/>
          <w:b/>
          <w:sz w:val="28"/>
          <w:szCs w:val="28"/>
          <w:lang w:val="kk-KZ"/>
        </w:rPr>
      </w:pPr>
      <w:r w:rsidRPr="008F6CFD">
        <w:rPr>
          <w:rFonts w:ascii="Times New Roman" w:hAnsi="Times New Roman" w:cs="Times New Roman"/>
          <w:b/>
          <w:sz w:val="28"/>
          <w:szCs w:val="28"/>
          <w:lang w:val="kk-KZ"/>
        </w:rPr>
        <w:t>Қаланың қала құраушы базасы</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Қала құраушы базадағы қалаларда көгалдандырылған аумақтар жүйесін құрудың ерекше маңызы бар. Қалалардың қала құраушы базасын өндіруші, өңдеуші, мұнай-химия өңдеу, металлургия, аспап жасау және басқа да өнеркәсіптер құрайды.</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Қала құраушы база курорттық қалалар пайда болатын қолайлы табиғи жағдайлар болып табылады.</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Өнеркәсіптік кәсіпорындармен бірге тау-кен өнеркәсібі және мұнай-химия қалалары әлі күнге дейін зиянды заттардың, шаңдардың, газдардың едәуір мөлшерін шығарады және әсіресе қоршаған ортаны жақсартуға мұқтаж (сурет. 1.5).</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Өндіруші өнеркәсіп қалалары шахталар, кеніштер базасында пайда болады және беті бұзылған учаскелері, тау жыныстарының түтінді және шаңданатын үйінділері, террикондар, шлейфтер және т. б. бар.:</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 бұзылған аумақтарды арнайы дайындау, соның ішінде</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техникалық қалпына келтіру, тік жоспарлау, құрғату, көгалдандыру бойынша іс - шаралар жүргізу, газға және шаңға төзімді, аз</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ылғал мен топыраққа талап етілетін ағаш және бұта түрлері;</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lastRenderedPageBreak/>
        <w:t>* жолақтары бар тұрғын аудандардың айналасында арнайы қорғау аймақтарын құру</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жел мен шаңға қарсы тұратын төзімді тұқымдардан екпелер;</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 айтарлықтай қашықтықта қала сыртындағы жаппай демалыс орындарын құру</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елді мекеннен, орман алқаптарында, су айдындарының жағасында.</w:t>
      </w:r>
    </w:p>
    <w:p w:rsid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Қайта өңдеу өнеркәсібі кәсіпорындары, мысалы, химия өнеркәсібі басым қалаларда қоныстану аумақтарын өндіріс шығарындыларының зиянды әсерінен қорғауды көздеу және санитарлық қорғау аймақтарын жобалау қажет.</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8F6CFD" w:rsidTr="008F6CFD">
        <w:tc>
          <w:tcPr>
            <w:tcW w:w="9571" w:type="dxa"/>
          </w:tcPr>
          <w:p w:rsidR="008F6CFD" w:rsidRDefault="008F6CFD" w:rsidP="008F6CFD">
            <w:pPr>
              <w:jc w:val="both"/>
              <w:rPr>
                <w:rFonts w:ascii="Times New Roman" w:hAnsi="Times New Roman" w:cs="Times New Roman"/>
                <w:sz w:val="28"/>
                <w:szCs w:val="28"/>
                <w:lang w:val="kk-KZ"/>
              </w:rPr>
            </w:pPr>
            <w:r>
              <w:rPr>
                <w:noProof/>
                <w:sz w:val="28"/>
                <w:szCs w:val="28"/>
              </w:rPr>
              <w:drawing>
                <wp:inline distT="0" distB="0" distL="0" distR="0" wp14:anchorId="36488EBB" wp14:editId="1898728E">
                  <wp:extent cx="5913911" cy="207818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rotWithShape="1">
                          <a:blip r:embed="rId5">
                            <a:extLst>
                              <a:ext uri="{28A0092B-C50C-407E-A947-70E740481C1C}">
                                <a14:useLocalDpi xmlns:a14="http://schemas.microsoft.com/office/drawing/2010/main" val="0"/>
                              </a:ext>
                            </a:extLst>
                          </a:blip>
                          <a:srcRect b="34211"/>
                          <a:stretch/>
                        </pic:blipFill>
                        <pic:spPr bwMode="auto">
                          <a:xfrm>
                            <a:off x="0" y="0"/>
                            <a:ext cx="5913911" cy="207818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F6CFD" w:rsidTr="008F6CFD">
        <w:tc>
          <w:tcPr>
            <w:tcW w:w="9571" w:type="dxa"/>
          </w:tcPr>
          <w:p w:rsidR="008F6CFD" w:rsidRDefault="008F6CFD" w:rsidP="008F6CFD">
            <w:pPr>
              <w:jc w:val="center"/>
              <w:rPr>
                <w:rFonts w:ascii="Times New Roman" w:hAnsi="Times New Roman" w:cs="Times New Roman"/>
                <w:sz w:val="28"/>
                <w:szCs w:val="28"/>
                <w:lang w:val="kk-KZ"/>
              </w:rPr>
            </w:pPr>
            <w:r>
              <w:rPr>
                <w:rFonts w:ascii="Times New Roman" w:hAnsi="Times New Roman" w:cs="Times New Roman"/>
                <w:sz w:val="28"/>
                <w:szCs w:val="28"/>
                <w:lang w:val="kk-KZ"/>
              </w:rPr>
              <w:t>Сурет 1.5 - Е</w:t>
            </w:r>
            <w:r w:rsidRPr="008F6CFD">
              <w:rPr>
                <w:rFonts w:ascii="Times New Roman" w:hAnsi="Times New Roman" w:cs="Times New Roman"/>
                <w:sz w:val="28"/>
                <w:szCs w:val="28"/>
                <w:lang w:val="kk-KZ"/>
              </w:rPr>
              <w:t>кпелердің газ-шудан қорғау тиімділігінің мысалдары:</w:t>
            </w:r>
          </w:p>
          <w:p w:rsidR="008F6CFD" w:rsidRDefault="008F6CFD" w:rsidP="008F6CFD">
            <w:pPr>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а – газдан қорғау, б – шудан қорғау; </w:t>
            </w:r>
          </w:p>
        </w:tc>
      </w:tr>
    </w:tbl>
    <w:p w:rsidR="008F6CFD" w:rsidRDefault="008F6CFD" w:rsidP="008F6CFD">
      <w:pPr>
        <w:spacing w:after="0" w:line="240" w:lineRule="auto"/>
        <w:ind w:firstLine="851"/>
        <w:jc w:val="both"/>
        <w:rPr>
          <w:rFonts w:ascii="Times New Roman" w:hAnsi="Times New Roman" w:cs="Times New Roman"/>
          <w:sz w:val="28"/>
          <w:szCs w:val="28"/>
          <w:lang w:val="kk-KZ"/>
        </w:rPr>
      </w:pP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Аспаптар мен машина жасау дамыған қалаларда ауа бассейнінің тазалығы қажет, өйткені бұл өндіріс технологиясын қажет етеді. Сондықтан көгалдандырылған аумақтар жүйесі салынбайтын учаскелерді мак-сималдық пайдалануды ескере отырып салынуы тиіс. Сонымен қатар, электронды өнеркәсіпті селитебті аймақта пайда болатын шаңнан және ауаның ластануынан қорғайтын кері санитарлық қорғау аймақтарын пайдалану маңызды. Мұндай аймақтар аумақ жолдармен, алаңдармен, саябақ құрылыстарымен және жабдықтармен аз қаныққан жағдайда халық үшін демалыс және серуендеу орны бола алады.</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Курорттық қалаларда табиғи емдік факторлары, қолайлы микроклиматтық, санитарлық-гигиеналық жағдайлары бар аумақтар емделу және демалу үшін пайдаланылуы тиіс. Мұндай аумақтар шегінде санаторлық-курорттық және сауықтыру мекемелері, демалыс және туризм мекемелері, қоғамдық орталықтарды, соның ішінде жалпы туристік орталықты, курорттық саябақты құрайтын емделушілер мен демалушыларға қызмет көрсететін кәсіпорындар орналасуы керек.</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Курорттық аймақтарды жобалау кезінде мыналарды қарастырған жөн:</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 санаториялық-курорттық ұзақ демалыс мекемелерін орналастыру;</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шудың рұқсат етілген деңгейлері бар аумақтарда;</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 балалар санаторлық-курорттық және сауықтыру мекемелерін ересектерге арналған мекемелерден оқшау орналастыру, олардың ені 100 м кем емес жасыл екпелер жолағымен бөлу;</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lastRenderedPageBreak/>
        <w:t>* емделушілерге қызмет көрсетумен байланысты емес өнеркәсіптік және коммуналдық-қойма объектілерін, тұрғын үй ғимараттарын және қоғамдық ғимараттарды шығару және</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демалушылар;</w:t>
      </w:r>
    </w:p>
    <w:p w:rsid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 көлік қозғалысын шектеу және транзиттік көлік ағындарын толығымен алып тастау.</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Санаторийлік-курорттық және сауықтыру мекемелерінің қызмет көрсетуші персоналын қоныстандыру үшін тұрғын үй құрылысын орналастыру, жұмыс орындарына дейін 30 минут шегінде қозғалуға кететін уақыт шығындарын қамтамасыз еткен жағдайда, курорттық аймақтан тыс жерде көзделуі тиіс.</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Жер учаскелерінің шекараларынан жаңадан жобаланатын санитарлық-курорттық және сауықтыру мекемелеріне дейінгі арақашықтықты, мм, кем емес қабылдау керек:</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Коммуналдық шаруашылық мекемелері мен қоймалардың тұрғын үй құрылысына дейін</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(қайта жаңарту жағдайында кемінде 100 м) 500</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Санаттағы автомобиль жолдарына дейін:</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I, II, III</w:t>
      </w:r>
      <w:r w:rsidRPr="008F6CFD">
        <w:rPr>
          <w:rFonts w:ascii="Times New Roman" w:hAnsi="Times New Roman" w:cs="Times New Roman"/>
          <w:sz w:val="28"/>
          <w:szCs w:val="28"/>
          <w:lang w:val="kk-KZ"/>
        </w:rPr>
        <w:tab/>
        <w:t>500</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IV</w:t>
      </w:r>
      <w:r w:rsidRPr="008F6CFD">
        <w:rPr>
          <w:rFonts w:ascii="Times New Roman" w:hAnsi="Times New Roman" w:cs="Times New Roman"/>
          <w:sz w:val="28"/>
          <w:szCs w:val="28"/>
          <w:lang w:val="kk-KZ"/>
        </w:rPr>
        <w:tab/>
        <w:t>200</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Бау-бақша серіктестіктеріне дейін 300</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Қалыптасқан теңіз жағалауындағы курорттық аймақтарда, сондай-ақ тау курорттарында жалпы пайдаланудағы көгалдандырылған аумақтардың мөлшерін азайтуға жол беріледі, бірақ 50% - дан аспайды.</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Курорттық аймақтарда бір келушіге арналған жағажай аумағының ауданын, м</w:t>
      </w:r>
      <w:r w:rsidRPr="008F6CFD">
        <w:rPr>
          <w:rFonts w:ascii="Times New Roman" w:hAnsi="Times New Roman" w:cs="Times New Roman"/>
          <w:sz w:val="28"/>
          <w:szCs w:val="28"/>
          <w:vertAlign w:val="superscript"/>
          <w:lang w:val="kk-KZ"/>
        </w:rPr>
        <w:t>2</w:t>
      </w:r>
      <w:r w:rsidRPr="008F6CFD">
        <w:rPr>
          <w:rFonts w:ascii="Times New Roman" w:hAnsi="Times New Roman" w:cs="Times New Roman"/>
          <w:sz w:val="28"/>
          <w:szCs w:val="28"/>
          <w:lang w:val="kk-KZ"/>
        </w:rPr>
        <w:t>, кем емес қабылдау керек:</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Теңіз жағажайлары үшін ....5</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Өзен және көл жағажайлары үшін 8</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Балалардың теңіз, өзен және көл жағажайлары үшін 4</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Ауыл шаруашылығына пайдалануға жарамды жерлерде орналасқан өзен және көл жағажайларының мөлшерін бір келушіге 5 м</w:t>
      </w:r>
      <w:r w:rsidRPr="008F6CFD">
        <w:rPr>
          <w:rFonts w:ascii="Times New Roman" w:hAnsi="Times New Roman" w:cs="Times New Roman"/>
          <w:sz w:val="28"/>
          <w:szCs w:val="28"/>
          <w:vertAlign w:val="superscript"/>
          <w:lang w:val="kk-KZ"/>
        </w:rPr>
        <w:t>2</w:t>
      </w:r>
      <w:r w:rsidRPr="008F6CFD">
        <w:rPr>
          <w:rFonts w:ascii="Times New Roman" w:hAnsi="Times New Roman" w:cs="Times New Roman"/>
          <w:sz w:val="28"/>
          <w:szCs w:val="28"/>
          <w:lang w:val="kk-KZ"/>
        </w:rPr>
        <w:t xml:space="preserve"> есебімен қабылдау керек.</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Қозғалғыштығы шектеулі адамдарға арналған мамандандырылған емдік жағажайлар аумағының көлемін 8 есебінен қабылдау керек... Бір келушіге 12 м</w:t>
      </w:r>
      <w:r w:rsidRPr="008F6CFD">
        <w:rPr>
          <w:rFonts w:ascii="Times New Roman" w:hAnsi="Times New Roman" w:cs="Times New Roman"/>
          <w:sz w:val="28"/>
          <w:szCs w:val="28"/>
          <w:vertAlign w:val="superscript"/>
          <w:lang w:val="kk-KZ"/>
        </w:rPr>
        <w:t>2</w:t>
      </w:r>
      <w:r w:rsidRPr="008F6CFD">
        <w:rPr>
          <w:rFonts w:ascii="Times New Roman" w:hAnsi="Times New Roman" w:cs="Times New Roman"/>
          <w:sz w:val="28"/>
          <w:szCs w:val="28"/>
          <w:lang w:val="kk-KZ"/>
        </w:rPr>
        <w:t>.</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 xml:space="preserve">Жағажайдың жағалау жолағының ең аз ұзындығын, м, кем емес қабылдау керек: </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теңіз жағажайлары үшін-</w:t>
      </w:r>
      <w:bookmarkStart w:id="0" w:name="_GoBack"/>
      <w:bookmarkEnd w:id="0"/>
      <w:r w:rsidRPr="008F6CFD">
        <w:rPr>
          <w:rFonts w:ascii="Times New Roman" w:hAnsi="Times New Roman" w:cs="Times New Roman"/>
          <w:sz w:val="28"/>
          <w:szCs w:val="28"/>
          <w:lang w:val="kk-KZ"/>
        </w:rPr>
        <w:t xml:space="preserve">бір келушіге 0,20; </w:t>
      </w:r>
    </w:p>
    <w:p w:rsidR="008F6CFD" w:rsidRDefault="008F6CFD" w:rsidP="008F6CFD">
      <w:pPr>
        <w:spacing w:after="0" w:line="240" w:lineRule="auto"/>
        <w:ind w:firstLine="851"/>
        <w:jc w:val="both"/>
        <w:rPr>
          <w:rFonts w:ascii="Times New Roman" w:hAnsi="Times New Roman" w:cs="Times New Roman"/>
          <w:sz w:val="28"/>
          <w:szCs w:val="28"/>
          <w:lang w:val="kk-KZ"/>
        </w:rPr>
      </w:pPr>
      <w:r w:rsidRPr="008F6CFD">
        <w:rPr>
          <w:rFonts w:ascii="Times New Roman" w:hAnsi="Times New Roman" w:cs="Times New Roman"/>
          <w:sz w:val="28"/>
          <w:szCs w:val="28"/>
          <w:lang w:val="kk-KZ"/>
        </w:rPr>
        <w:t>өзен және көл жағажайлары үшін-бір келушіге 0,25.</w:t>
      </w:r>
    </w:p>
    <w:p w:rsidR="008F6CFD" w:rsidRPr="008F6CFD" w:rsidRDefault="008F6CFD" w:rsidP="008F6CFD">
      <w:pPr>
        <w:spacing w:after="0" w:line="240" w:lineRule="auto"/>
        <w:ind w:firstLine="851"/>
        <w:jc w:val="both"/>
        <w:rPr>
          <w:rFonts w:ascii="Times New Roman" w:hAnsi="Times New Roman" w:cs="Times New Roman"/>
          <w:sz w:val="28"/>
          <w:szCs w:val="28"/>
          <w:lang w:val="kk-KZ"/>
        </w:rPr>
      </w:pPr>
    </w:p>
    <w:sectPr w:rsidR="008F6CFD" w:rsidRPr="008F6C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CFD"/>
    <w:rsid w:val="008F6CFD"/>
    <w:rsid w:val="00C029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F6C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8F6CF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F6C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F6C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8F6CF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F6CF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1208</Words>
  <Characters>6891</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2020-09-08T18:52:00Z</dcterms:created>
  <dcterms:modified xsi:type="dcterms:W3CDTF">2020-09-08T19:01:00Z</dcterms:modified>
</cp:coreProperties>
</file>